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439" w:rsidRPr="00842439" w:rsidRDefault="00842439" w:rsidP="00842439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842439">
        <w:rPr>
          <w:rFonts w:ascii="Times New Roman" w:hAnsi="Times New Roman" w:cs="Times New Roman"/>
          <w:b/>
          <w:bCs/>
          <w:sz w:val="32"/>
          <w:szCs w:val="32"/>
          <w:lang w:val="uk-UA"/>
        </w:rPr>
        <w:t>Спортивне життя Д</w:t>
      </w:r>
      <w:bookmarkStart w:id="0" w:name="_GoBack"/>
      <w:bookmarkEnd w:id="0"/>
      <w:r w:rsidRPr="00842439">
        <w:rPr>
          <w:rFonts w:ascii="Times New Roman" w:hAnsi="Times New Roman" w:cs="Times New Roman"/>
          <w:b/>
          <w:bCs/>
          <w:sz w:val="32"/>
          <w:szCs w:val="32"/>
          <w:lang w:val="uk-UA"/>
        </w:rPr>
        <w:t>ПТНЗ "Роменське ВПУ" в 2019-2020 навчальному році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ТРИВАЮТЬ ПРОФОРІЄНТАЦІЙНІ ЗАХОДИ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У ДПТНЗ «Роменське ВПУ» тривають заходи з профорієнтації учнівської молоді шкіл міста та району. Згідно плану роботи методичної комісії викладачів фізичної культури, захисту Вітчизни, медико-санітарної підготовки 5 березня 2020 року у спортивному залі училища відбулися змагання з волейболу між командами Роменського ВПУ (хлопці і дівчата) та ЗОШ №10 м. Ромни.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39C9D38B" wp14:editId="0EC55231">
            <wp:extent cx="4286250" cy="3000375"/>
            <wp:effectExtent l="0" t="0" r="0" b="9525"/>
            <wp:docPr id="171" name="Рисунок 171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.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42EEDB59" wp14:editId="6061ABFD">
            <wp:extent cx="4286250" cy="3000375"/>
            <wp:effectExtent l="0" t="0" r="0" b="9525"/>
            <wp:docPr id="170" name="Рисунок 170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.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1E0FEDC4" wp14:editId="64213E69">
            <wp:extent cx="4286250" cy="3000375"/>
            <wp:effectExtent l="0" t="0" r="0" b="9525"/>
            <wp:docPr id="169" name="Рисунок 169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.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На фото: у рамках профорієнтаційних заходів в Роменському ВПУ пройшли змагання з волейболу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Захід пройшов у атмосфері товариського суперництва, запам`ятається його учасникам цікавими ігровими моментами, розвагами під час перерв. Перемогу розділили команда юнаків училища та команда дівчат школи №10. Батьківський комітет Роменського ВПУ підготував для волейболістів солодкі призи та організував дружнє чаювання.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6A64238D" wp14:editId="1EB4B729">
            <wp:extent cx="4286250" cy="3000375"/>
            <wp:effectExtent l="0" t="0" r="0" b="9525"/>
            <wp:docPr id="168" name="Рисунок 168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.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15E358B1" wp14:editId="4DCE4C00">
            <wp:extent cx="4286250" cy="3000375"/>
            <wp:effectExtent l="0" t="0" r="0" b="9525"/>
            <wp:docPr id="167" name="Рисунок 167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.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7E4683B3" wp14:editId="723752D9">
            <wp:extent cx="4286250" cy="3000375"/>
            <wp:effectExtent l="0" t="0" r="0" b="9525"/>
            <wp:docPr id="166" name="Рисунок 166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.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4F725388" wp14:editId="6FFB5641">
            <wp:extent cx="4286250" cy="3000375"/>
            <wp:effectExtent l="0" t="0" r="0" b="9525"/>
            <wp:docPr id="165" name="Рисунок 165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.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1828F141" wp14:editId="75BC04FB">
            <wp:extent cx="4286250" cy="3000375"/>
            <wp:effectExtent l="0" t="0" r="0" b="9525"/>
            <wp:docPr id="164" name="Рисунок 164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.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4917FE21" wp14:editId="387D1606">
            <wp:extent cx="4286250" cy="3000375"/>
            <wp:effectExtent l="0" t="0" r="0" b="9525"/>
            <wp:docPr id="163" name="Рисунок 163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.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31C2BC72" wp14:editId="16C43A35">
            <wp:extent cx="4286250" cy="3000375"/>
            <wp:effectExtent l="0" t="0" r="0" b="9525"/>
            <wp:docPr id="162" name="Рисунок 162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.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00F9C01A" wp14:editId="084B4572">
            <wp:extent cx="4286250" cy="3000375"/>
            <wp:effectExtent l="0" t="0" r="0" b="9525"/>
            <wp:docPr id="161" name="Рисунок 161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.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На фото: під час змагання з волейболу між командами Роменського ВПУ (хлопці і дівчата) та ЗОШ №10 м. Ромни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ДПТНЗ «Роменське ВПУ» запрошує на гостину майбутніх абітурієнтів - учнів загальноосвітніх навчальних закладів Сумської та сусідніх областей.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4AB3C908" wp14:editId="6E341A19">
            <wp:extent cx="4286250" cy="3000375"/>
            <wp:effectExtent l="0" t="0" r="0" b="9525"/>
            <wp:docPr id="160" name="Рисунок 160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.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На фото: після гарної гри - частування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ЗМАГАННЯ З АРМСПОРТУ НА БАЗІ РОМЕНСЬКОГО ВПУ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 xml:space="preserve">23 лютого 2020 року на базі ДПТНЗ «Роменське ВПУ» відбувся чемпіонат Сумської області з армспорту серед юніорів (1999 року народження та </w:t>
      </w: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t>молодших). У змаганні взяли участь юнаки і дівчата різних вагових категорій (55, 55+, 60, 70 та 70+ кг). До міста завітали кращі атлети з навчальних закладів Глухова, Сум, Липової Долини, Ромен – всього понад 40 учасників.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5FDA1FAD" wp14:editId="4DFE0D95">
            <wp:extent cx="4286250" cy="3000375"/>
            <wp:effectExtent l="0" t="0" r="0" b="9525"/>
            <wp:docPr id="159" name="Рисунок 159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.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265BEFE3" wp14:editId="300E9A61">
            <wp:extent cx="4286250" cy="3000375"/>
            <wp:effectExtent l="0" t="0" r="0" b="9525"/>
            <wp:docPr id="158" name="Рисунок 158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ото.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3B453695" wp14:editId="694BC692">
            <wp:extent cx="4286250" cy="3000375"/>
            <wp:effectExtent l="0" t="0" r="0" b="9525"/>
            <wp:docPr id="157" name="Рисунок 157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то.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На фото: чемпіонат Сумської області з армспорту серед юніорів пройшов на базі ДПТНЗ "Роменське ВПУ"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1B0DC414" wp14:editId="7A280276">
            <wp:extent cx="4286250" cy="3000375"/>
            <wp:effectExtent l="0" t="0" r="0" b="9525"/>
            <wp:docPr id="156" name="Рисунок 156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Фото.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На фото: учасників чемпіонату привітав директор навчального закладу Павло Помаран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Наш навчальний заклад традиційно не залишився осторонь ініціативи Федерації армспорту Сумщини і взяв активну участь у цьому заході. У складі команди училища були заявлені та змагалися Ковтун Владислав (група АСЕ-3), Костюк Михайло та Харченко Євген (група МШП-3).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6BF368D8" wp14:editId="740A0999">
            <wp:extent cx="4286250" cy="3000375"/>
            <wp:effectExtent l="0" t="0" r="0" b="9525"/>
            <wp:docPr id="155" name="Рисунок 155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ото.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401F1869" wp14:editId="03F8484B">
            <wp:extent cx="4286250" cy="3000375"/>
            <wp:effectExtent l="0" t="0" r="0" b="9525"/>
            <wp:docPr id="154" name="Рисунок 154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ото.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На фото: під час чемпіонату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В індивідуальному заліку у категорії 70+ кг учень Роменського ВПУ Є. Харченко зайняв IV місце. Вітаємо Євгена з особистим спортивним досягненням і бажаємо подальших блискучих перемог йому і команді училища!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66FA180C" wp14:editId="2379640B">
            <wp:extent cx="4286250" cy="3000375"/>
            <wp:effectExtent l="0" t="0" r="0" b="9525"/>
            <wp:docPr id="153" name="Рисунок 153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ото.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02FFD21E" wp14:editId="2B2C6D64">
            <wp:extent cx="4286250" cy="3000375"/>
            <wp:effectExtent l="0" t="0" r="0" b="9525"/>
            <wp:docPr id="152" name="Рисунок 152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Фото.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626D5A6A" wp14:editId="1832711F">
            <wp:extent cx="4286250" cy="3000375"/>
            <wp:effectExtent l="0" t="0" r="0" b="9525"/>
            <wp:docPr id="151" name="Рисунок 151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Фото.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622A7938" wp14:editId="127933B6">
            <wp:extent cx="4286250" cy="3000375"/>
            <wp:effectExtent l="0" t="0" r="0" b="9525"/>
            <wp:docPr id="150" name="Рисунок 150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Фото.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На фото: у змаганнях з армспорту добре справляються і дівчата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4EC182D7" wp14:editId="70C55502">
            <wp:extent cx="4286250" cy="3000375"/>
            <wp:effectExtent l="0" t="0" r="0" b="9525"/>
            <wp:docPr id="149" name="Рисунок 149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Фото.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На фото: переможців та учасників чемпіонату привітав та відзначив грамотами директор ДПТНЗ "Роменське ВПУ" Павло Помаран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ЗОНАЛЬНІ ЗМАГАННЯ З БАСКЕТБОЛУ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Триває XXXIV обласна спартакіаді, в рамках якої проходять змагання серед молоді з різних видів спорту. Учні ДПТНЗ «Роменське ВПУ» беруть активну участь у Спартакіаді серед закладів освіти І-ІІ рівня акредитації області.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5D5B24F0" wp14:editId="0CA4E4BB">
            <wp:extent cx="4286250" cy="3000375"/>
            <wp:effectExtent l="0" t="0" r="0" b="9525"/>
            <wp:docPr id="148" name="Рисунок 148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Фото.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На фото: Спартакіада серед закладів освіти І-ІІ рівня акредитації Сумської області продовжується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2CE78FBC" wp14:editId="4A81E2CF">
            <wp:extent cx="4286250" cy="3000375"/>
            <wp:effectExtent l="0" t="0" r="0" b="9525"/>
            <wp:docPr id="147" name="Рисунок 147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Фото.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На фото: змагання з баскетболу серед юнаків (формат 3х3) пройшли на базі Конотопського вищого професійного училища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11 лютого 2020 року на базі Конотопського вищого професійного училища відбулися змагання з баскетболу серед юнаків (формат 3х3). Наш навчальний заклад представляли юні спортсмени Тетерюк Максим (група АСЕ-2), Мінашкін Віталій (група БС-2), Скрипаль Максим (група МШП-1).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73E6EBEC" wp14:editId="7CF5BCEF">
            <wp:extent cx="4286250" cy="3000375"/>
            <wp:effectExtent l="0" t="0" r="0" b="9525"/>
            <wp:docPr id="146" name="Рисунок 146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Фото.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На фото: юнаки ДПТНЗ "Роменське ВПУ", які взяли участь у змаганнях з баскетболу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 xml:space="preserve">Наші хлопці демонстрували неймовірну жагу до перемоги, витримку та бойовий дух у непростому протистоянні з п’ятьма суперниками. Юні </w:t>
      </w: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t>баскетболісти здобули безцінний ігровий досвід і готові впевнено вдосконалювати ключові навички для подальших перемог. Нехай справдяться їх сподівання, а ми завжди підтримуватимемо наших спортсменів.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7A5E14EE" wp14:editId="0655F543">
            <wp:extent cx="3000375" cy="4286250"/>
            <wp:effectExtent l="0" t="0" r="9525" b="0"/>
            <wp:docPr id="145" name="Рисунок 145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Фото.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2AAEB620" wp14:editId="0B8DB89A">
            <wp:extent cx="3000375" cy="4286250"/>
            <wp:effectExtent l="0" t="0" r="9525" b="0"/>
            <wp:docPr id="144" name="Рисунок 144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Фото. 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56EFB0A7" wp14:editId="4458E629">
            <wp:extent cx="3000375" cy="4286250"/>
            <wp:effectExtent l="0" t="0" r="9525" b="0"/>
            <wp:docPr id="143" name="Рисунок 143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Фото. 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21829787" wp14:editId="29FBC759">
            <wp:extent cx="3000375" cy="4286250"/>
            <wp:effectExtent l="0" t="0" r="9525" b="0"/>
            <wp:docPr id="142" name="Рисунок 142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Фото. 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На фото: під час змагань з баскетболу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ДЕНЬ ЗДОРОВ`Я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В період Новорічно-Різдвяних свят та зимових канікул 2019-2020 навчального року у ДПТНЗ «Роменське ВПУ» пройшов День здоров`я. Згідно плану були проведені спортивні змагання серед працівників училища на базі центру військово-патріотичного виховання.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3B1B68BD" wp14:editId="258DF879">
            <wp:extent cx="3000375" cy="4286250"/>
            <wp:effectExtent l="0" t="0" r="9525" b="0"/>
            <wp:docPr id="141" name="Рисунок 141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Фото. 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5281FD51" wp14:editId="5FDFF194">
            <wp:extent cx="4286250" cy="3000375"/>
            <wp:effectExtent l="0" t="0" r="0" b="9525"/>
            <wp:docPr id="140" name="Рисунок 140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Фото. 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На фото: традиційно в училищі пройшов День здоров`я за участі працівників навчального закладу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 xml:space="preserve">Викладачі, майстри виробничого навчання та інші працівники взяли участь в шашкових і тенісних турнірах, змаганнях з дарцу, розбирання та збирання </w:t>
      </w: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t>автоматичної зброї, стрільби із пневматичної гвинтівки, пістолета та автомата у лазерному тиру.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2D439CD9" wp14:editId="15E501C2">
            <wp:extent cx="3000375" cy="4286250"/>
            <wp:effectExtent l="0" t="0" r="9525" b="0"/>
            <wp:docPr id="139" name="Рисунок 139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Фото. 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0D81298D" wp14:editId="2F23B0EF">
            <wp:extent cx="3000375" cy="4286250"/>
            <wp:effectExtent l="0" t="0" r="9525" b="0"/>
            <wp:docPr id="138" name="Рисунок 138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Фото. 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074788D6" wp14:editId="5E591C35">
            <wp:extent cx="4286250" cy="3000375"/>
            <wp:effectExtent l="0" t="0" r="0" b="9525"/>
            <wp:docPr id="137" name="Рисунок 137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Фото. 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1B9C0C60" wp14:editId="4C9380A9">
            <wp:extent cx="3000375" cy="4286250"/>
            <wp:effectExtent l="0" t="0" r="9525" b="0"/>
            <wp:docPr id="136" name="Рисунок 136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Фото. 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51BBBFAA" wp14:editId="2AB4C8A8">
            <wp:extent cx="3000375" cy="4286250"/>
            <wp:effectExtent l="0" t="0" r="9525" b="0"/>
            <wp:docPr id="135" name="Рисунок 135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Фото. 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74829E15" wp14:editId="51F78FA7">
            <wp:extent cx="4286250" cy="3000375"/>
            <wp:effectExtent l="0" t="0" r="0" b="9525"/>
            <wp:docPr id="134" name="Рисунок 134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Фото. 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На фото: у ході турніру з шашок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214ED59B" wp14:editId="68657046">
            <wp:extent cx="3000375" cy="4286250"/>
            <wp:effectExtent l="0" t="0" r="9525" b="0"/>
            <wp:docPr id="133" name="Рисунок 133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Фото. 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На фото: змагання з тенісу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16912CE3" wp14:editId="5A73B2D1">
            <wp:extent cx="3000375" cy="4286250"/>
            <wp:effectExtent l="0" t="0" r="9525" b="0"/>
            <wp:docPr id="132" name="Рисунок 132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Фото. 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239FD82A" wp14:editId="46348DBD">
            <wp:extent cx="3000375" cy="4286250"/>
            <wp:effectExtent l="0" t="0" r="9525" b="0"/>
            <wp:docPr id="131" name="Рисунок 131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Фото. 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692E5443" wp14:editId="31638EEB">
            <wp:extent cx="3000375" cy="4286250"/>
            <wp:effectExtent l="0" t="0" r="9525" b="0"/>
            <wp:docPr id="130" name="Рисунок 130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Фото. 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536E9B85" wp14:editId="55512876">
            <wp:extent cx="3000375" cy="4286250"/>
            <wp:effectExtent l="0" t="0" r="9525" b="0"/>
            <wp:docPr id="129" name="Рисунок 129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Фото. 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На фото: під час змагання з дарцу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258A2D55" wp14:editId="40F9D006">
            <wp:extent cx="3000375" cy="4286250"/>
            <wp:effectExtent l="0" t="0" r="9525" b="0"/>
            <wp:docPr id="128" name="Рисунок 128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Фото. 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4AAE4E38" wp14:editId="1BFBA498">
            <wp:extent cx="3000375" cy="4286250"/>
            <wp:effectExtent l="0" t="0" r="9525" b="0"/>
            <wp:docPr id="127" name="Рисунок 127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Фото. 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1FE6246D" wp14:editId="5B102ED4">
            <wp:extent cx="3000375" cy="4286250"/>
            <wp:effectExtent l="0" t="0" r="9525" b="0"/>
            <wp:docPr id="126" name="Рисунок 126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Фото. 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16E174ED" wp14:editId="624F6FE1">
            <wp:extent cx="3000375" cy="4286250"/>
            <wp:effectExtent l="0" t="0" r="9525" b="0"/>
            <wp:docPr id="125" name="Рисунок 125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Фото. 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1C83E508" wp14:editId="0AF612AA">
            <wp:extent cx="3000375" cy="4286250"/>
            <wp:effectExtent l="0" t="0" r="9525" b="0"/>
            <wp:docPr id="124" name="Рисунок 124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Фото. 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1D36C46C" wp14:editId="591A33B5">
            <wp:extent cx="3000375" cy="4286250"/>
            <wp:effectExtent l="0" t="0" r="9525" b="0"/>
            <wp:docPr id="123" name="Рисунок 123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Фото. 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5D3E83BD" wp14:editId="4250D376">
            <wp:extent cx="3000375" cy="4286250"/>
            <wp:effectExtent l="0" t="0" r="9525" b="0"/>
            <wp:docPr id="122" name="Рисунок 122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Фото. 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lastRenderedPageBreak/>
        <w:t>На фото: розбирати та збирати автоматичну зброю вміють не тільки чоловіки, а й жінки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31CD1BA0" wp14:editId="24A9A716">
            <wp:extent cx="3000375" cy="4286250"/>
            <wp:effectExtent l="0" t="0" r="9525" b="0"/>
            <wp:docPr id="121" name="Рисунок 121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Фото. 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1B7BC84B" wp14:editId="76BF9BCA">
            <wp:extent cx="3000375" cy="4286250"/>
            <wp:effectExtent l="0" t="0" r="9525" b="0"/>
            <wp:docPr id="120" name="Рисунок 120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Фото. 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2FC89D94" wp14:editId="3E5200B8">
            <wp:extent cx="3000375" cy="4286250"/>
            <wp:effectExtent l="0" t="0" r="9525" b="0"/>
            <wp:docPr id="119" name="Рисунок 119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Фото. 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6AF27765" wp14:editId="72DB54C0">
            <wp:extent cx="3000375" cy="4286250"/>
            <wp:effectExtent l="0" t="0" r="9525" b="0"/>
            <wp:docPr id="118" name="Рисунок 118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Фото. 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634F3BB7" wp14:editId="71B2BFF5">
            <wp:extent cx="3000375" cy="4286250"/>
            <wp:effectExtent l="0" t="0" r="9525" b="0"/>
            <wp:docPr id="117" name="Рисунок 117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Фото. 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717B0A18" wp14:editId="183F30BC">
            <wp:extent cx="3000375" cy="4286250"/>
            <wp:effectExtent l="0" t="0" r="9525" b="0"/>
            <wp:docPr id="116" name="Рисунок 116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Фото. 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lastRenderedPageBreak/>
        <w:t>На фото: працівники училища показали свої вміння у стрільбі із пневматичної гвинтівки, пістолета та автомата у лазерному тиру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Учасники змагань довели, що піклуються не лише про високі професійні досягнення, а й прагнуть до самовдосконалення, є прихильниками корисного та здорового дозвілля у колі однодумців і колег.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4B3D5312" wp14:editId="0AA8AAEA">
            <wp:extent cx="3000375" cy="4286250"/>
            <wp:effectExtent l="0" t="0" r="9525" b="0"/>
            <wp:docPr id="115" name="Рисунок 115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Фото. 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03B19087" wp14:editId="4E024363">
            <wp:extent cx="3000375" cy="4286250"/>
            <wp:effectExtent l="0" t="0" r="9525" b="0"/>
            <wp:docPr id="114" name="Рисунок 114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Фото. 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47E01D95" wp14:editId="7BDBB730">
            <wp:extent cx="3000375" cy="4286250"/>
            <wp:effectExtent l="0" t="0" r="9525" b="0"/>
            <wp:docPr id="113" name="Рисунок 113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Фото. 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370FB961" wp14:editId="71478B56">
            <wp:extent cx="3000375" cy="4286250"/>
            <wp:effectExtent l="0" t="0" r="9525" b="0"/>
            <wp:docPr id="112" name="Рисунок 112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Фото. 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60B95EEC" wp14:editId="427B672A">
            <wp:extent cx="3000375" cy="4286250"/>
            <wp:effectExtent l="0" t="0" r="9525" b="0"/>
            <wp:docPr id="111" name="Рисунок 111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Фото. 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13319186" wp14:editId="6FA87E4B">
            <wp:extent cx="3000375" cy="4286250"/>
            <wp:effectExtent l="0" t="0" r="9525" b="0"/>
            <wp:docPr id="110" name="Рисунок 110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Фото. 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2E02016D" wp14:editId="1DFD87F2">
            <wp:extent cx="3000375" cy="4286250"/>
            <wp:effectExtent l="0" t="0" r="9525" b="0"/>
            <wp:docPr id="109" name="Рисунок 109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Фото. 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2254FE1F" wp14:editId="31A5AF5F">
            <wp:extent cx="3000375" cy="4286250"/>
            <wp:effectExtent l="0" t="0" r="9525" b="0"/>
            <wp:docPr id="108" name="Рисунок 108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Фото. 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На фото: переможці змагань отримали грамоти та призи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Переможці та учасники заходу отримали призи і подарунки від батьківського комітету училища. Ось так у піднесеному настрої колектив нашого навчального закладу закінчив зимові канікули і готовий розпочати новий навчальний семестр.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3C45AD9F" wp14:editId="58228BFF">
            <wp:extent cx="4286250" cy="3000375"/>
            <wp:effectExtent l="0" t="0" r="0" b="9525"/>
            <wp:docPr id="107" name="Рисунок 107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Фото. 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40618A4E" wp14:editId="7903B5EA">
            <wp:extent cx="4286250" cy="3000375"/>
            <wp:effectExtent l="0" t="0" r="0" b="9525"/>
            <wp:docPr id="106" name="Рисунок 106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Фото. 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Фото на згадку. Працівники ДПТНЗ "Роменське ВПУ" під час Дня здоров`я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ЗОНАЛЬНІ ЗМАГАННЯ З ВОЛЕЙБОЛУ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Триває XXXIV обласна спартакіаді, в рамках якої проходять змагання серед молоді з різних видів спорту.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Учні ДПТНЗ «Роменське ВПУ» беруть активну участь у Спартакіаді серед закладів освіти І-ІІ рівня акредитації області.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1E66BB36" wp14:editId="6628BAFD">
            <wp:extent cx="4286250" cy="3000375"/>
            <wp:effectExtent l="0" t="0" r="0" b="9525"/>
            <wp:docPr id="105" name="Рисунок 105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Фото. 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lastRenderedPageBreak/>
        <w:t>На фото: триває Спартакіада серед закладів освіти І-ІІ рівня акредитації області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17 грудня 2019 року на базі Роменського вищого професійного училища відбулися змагання з волейболу серед юнаків. Наш навчальний заклад представляли юні спортсмени Даценко Дмитро, Дзюба Роман, Тетерюк Максим (група АСЕ-2), Федько Іван (група БС-2), Пугач Олександр (група АСЕ-4), Опалько Марко, Горбань Михайло, Ткаченко Антон (група МС-1), Пасішніченко Юрій ( група КК-3).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439A7AD7" wp14:editId="18675869">
            <wp:extent cx="4286250" cy="3000375"/>
            <wp:effectExtent l="0" t="0" r="0" b="9525"/>
            <wp:docPr id="104" name="Рисунок 104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Фото. 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На фото: активно беруть участь у змаганнях учні Роменського ВПУ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4FB76080" wp14:editId="48FDFCB8">
            <wp:extent cx="4286250" cy="3000375"/>
            <wp:effectExtent l="0" t="0" r="0" b="9525"/>
            <wp:docPr id="103" name="Рисунок 103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Фото. 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52D5001A" wp14:editId="5071B671">
            <wp:extent cx="4286250" cy="3000375"/>
            <wp:effectExtent l="0" t="0" r="0" b="9525"/>
            <wp:docPr id="102" name="Рисунок 102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Фото. 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На фото: під час змагання з волейболу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3570F474" wp14:editId="495ED317">
            <wp:extent cx="4286250" cy="3000375"/>
            <wp:effectExtent l="0" t="0" r="0" b="9525"/>
            <wp:docPr id="101" name="Рисунок 101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Фото. 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На фото: волейбольна команда серед юнаків навчального закладу показала хороші результати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За результатами ігор команда Роменського ВПУ посіла ІІ місце. Вітаємо наших волейболістів з отриманим результатом та бажаємо нових спортивних досягнень.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ВІДБУЛИСЯ ЗМАГАННЯ "КОЗАЦЬКА НАСНАГА"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t>Сьогодні, заради примноження та збереження дивовижних скарбів народної творчості, відродження та втілення в життя безцінних зразків самобутньої спадщини українського народу, ми все частіше звертаємося до наших витоків: рідної мови, історії нашої країни, народних ігор, фольклору. Одним із кроків назустріч такому відродженню є спортивні ігри "Козацька наснага", спрямовані на підтримку фізичного, соціального та духовного здоров`я учнів, підготовку молоді до служби у Збройних силах України та захисту Вітчизни.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12 грудня 2019 року у ДПТНЗ "Роменське ВПУ" відбулися спортивні ігри "Козацька наснага" серед збірних команд учнів І-ІІІ курсів "Булава" та "Шаблі". Учасники змагалися у традиційних конкурсах "втеча полоненого", "сильніша рука" (армспорт), підтягування у висі, перетягування линви, "піднімання козака", "боротьба на пасках", "поштовх гирі" та естафеті. У підсумку з перевагою в один бал перемогу здобула команда "Шаблі".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55D50819" wp14:editId="68A492C0">
            <wp:extent cx="4286250" cy="3000375"/>
            <wp:effectExtent l="0" t="0" r="0" b="9525"/>
            <wp:docPr id="100" name="Рисунок 100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Фото. 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На фото: команди «Булава» та «Шаблі»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0C9ED0A1" wp14:editId="43B67426">
            <wp:extent cx="4286250" cy="3000375"/>
            <wp:effectExtent l="0" t="0" r="0" b="9525"/>
            <wp:docPr id="99" name="Рисунок 99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Фото. 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4992B078" wp14:editId="1B88BD31">
            <wp:extent cx="4286250" cy="3000375"/>
            <wp:effectExtent l="0" t="0" r="0" b="9525"/>
            <wp:docPr id="98" name="Рисунок 98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Фото. 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67CED338" wp14:editId="048A040F">
            <wp:extent cx="4286250" cy="3000375"/>
            <wp:effectExtent l="0" t="0" r="0" b="9525"/>
            <wp:docPr id="97" name="Рисунок 97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Фото. 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3DCA5877" wp14:editId="16B09CBB">
            <wp:extent cx="4286250" cy="3000375"/>
            <wp:effectExtent l="0" t="0" r="0" b="9525"/>
            <wp:docPr id="96" name="Рисунок 96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Фото. 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10798110" wp14:editId="2058EF19">
            <wp:extent cx="4286250" cy="3000375"/>
            <wp:effectExtent l="0" t="0" r="0" b="9525"/>
            <wp:docPr id="95" name="Рисунок 95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Фото. 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На фото: у ході різноманітних спортивних конкурсів учасники показали спритність, активність та бойовий дух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За ініціативи та спонсорської підтримки батьківського комітету члени команд та переможці були нагороджені солодкими призами та подарунками.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ФІНАЛЬНІ ЗМАГАННЯ ЗІ СТРІЛЬБИ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Днями на базі Центру військово-патріотичного виховання Роменського ВПУ пройшли фінальні змагання зі стрільби з пневматичних гвинтівок між учнями ІІ та ІІІ курсів, присвячені Дню Збройних сил України. Захід організували та провели керівник Центру О. Гордієнко та викладач предмета «Захист Вітчизни» Ю. Тельцов.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0ED952F9" wp14:editId="4250D979">
            <wp:extent cx="3143250" cy="4286250"/>
            <wp:effectExtent l="0" t="0" r="0" b="0"/>
            <wp:docPr id="94" name="Рисунок 94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Фото. 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На фото: на базі Центру військово-патріотичного виховання Роменського ВПУ пройшли фінальні змагання зі стрільби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Результати стрільб дозволяють робити оптимістичні висновки про рівень підготовки юнаків допризовного віку до проходження військової служби. Кращим у змаганні став учень групи КК-3 Пасішніченко Юрій. Його одногрупник Жолобко Роман має другий результат, а Дзюба Роман (група АСЕ-2) зайняв третє місце.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32B3C795" wp14:editId="35FC63B0">
            <wp:extent cx="3143250" cy="4286250"/>
            <wp:effectExtent l="0" t="0" r="0" b="0"/>
            <wp:docPr id="93" name="Рисунок 93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Фото. 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2E89387F" wp14:editId="614926A4">
            <wp:extent cx="3143250" cy="4286250"/>
            <wp:effectExtent l="0" t="0" r="0" b="0"/>
            <wp:docPr id="92" name="Рисунок 92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Фото. 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4E5C5EDC" wp14:editId="48AFEC5F">
            <wp:extent cx="3143250" cy="4286250"/>
            <wp:effectExtent l="0" t="0" r="0" b="0"/>
            <wp:docPr id="91" name="Рисунок 91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Фото. 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200BD92C" wp14:editId="01972C9A">
            <wp:extent cx="3143250" cy="4286250"/>
            <wp:effectExtent l="0" t="0" r="0" b="0"/>
            <wp:docPr id="90" name="Рисунок 90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Фото. 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1F96CB97" wp14:editId="770D29CF">
            <wp:extent cx="3143250" cy="4286250"/>
            <wp:effectExtent l="0" t="0" r="0" b="0"/>
            <wp:docPr id="89" name="Рисунок 89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Фото. 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lastRenderedPageBreak/>
        <w:t>На фото: юнаки Роменського ВПУ під час змагань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Всі учасники заходу отримали заохочувальні солодкі призи. Переможці нагороджені грамотами. В якості заохочення призери змагання отримали можливість повправлятися у стрільбі з пістолета Макарова.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4F09DA41" wp14:editId="4806CEFF">
            <wp:extent cx="3143250" cy="4286250"/>
            <wp:effectExtent l="0" t="0" r="0" b="0"/>
            <wp:docPr id="88" name="Рисунок 88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Фото. 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483FEF3E" wp14:editId="57C9F8DC">
            <wp:extent cx="3143250" cy="4286250"/>
            <wp:effectExtent l="0" t="0" r="0" b="0"/>
            <wp:docPr id="87" name="Рисунок 87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Фото. 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7A5CF9DE" wp14:editId="5BEAB3B5">
            <wp:extent cx="3143250" cy="4286250"/>
            <wp:effectExtent l="0" t="0" r="0" b="0"/>
            <wp:docPr id="86" name="Рисунок 86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Фото. 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55FCFC8C" wp14:editId="65715FDF">
            <wp:extent cx="3143250" cy="4286250"/>
            <wp:effectExtent l="0" t="0" r="0" b="0"/>
            <wp:docPr id="85" name="Рисунок 85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Фото. 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4977E61F" wp14:editId="17C4139F">
            <wp:extent cx="3143250" cy="4286250"/>
            <wp:effectExtent l="0" t="0" r="0" b="0"/>
            <wp:docPr id="84" name="Рисунок 84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Фото. 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На фото: переможці були нагороджені грамотами та солодкі призи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ЗМАГАННЯ З ВОЛЕЙБОЛУ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Триває обласна спартакіаді, в рамках якої проходять змагання серед молоді з різних видів спорту.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4 грудня 2019 року на базі Сумського міжрегіонального вищого професійного училища відбулися зональні змагання з волейболу серед дівчат. ДПТНЗ «Роменське ВПУ» представляли учениці Яценко Яна, Ярмак Ірина, Кочур Анастасія (група К-2), Марціновська Вікторія, Тритяк Ганна, Коваль Тетяна (група КК-2), Полуян Вікторія, Дерев’янко Юлія (група КК-3), Динник Леся (група К-1). Команда навчального закладу завзято боролася за вихід до наступного туру змагань. Серед команд-учасниць наші дівчата були одними з кращих у своїй підгрупі і в підсумку посіли ІІ місце.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Вітаємо юних спортсменок! Бажаємо спортивних успіхів, особистих та командних перемог у спартакіаді!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583184DD" wp14:editId="7EC304C6">
            <wp:extent cx="4286250" cy="3000375"/>
            <wp:effectExtent l="0" t="0" r="0" b="9525"/>
            <wp:docPr id="83" name="Рисунок 83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Фото. 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1A9B0EC0" wp14:editId="4991A81A">
            <wp:extent cx="3000375" cy="4286250"/>
            <wp:effectExtent l="0" t="0" r="9525" b="0"/>
            <wp:docPr id="82" name="Рисунок 82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Фото. 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73EACACE" wp14:editId="1173271E">
            <wp:extent cx="3000375" cy="4286250"/>
            <wp:effectExtent l="0" t="0" r="9525" b="0"/>
            <wp:docPr id="81" name="Рисунок 81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Фото. 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09B05B21" wp14:editId="4DA4C16D">
            <wp:extent cx="3000375" cy="4286250"/>
            <wp:effectExtent l="0" t="0" r="9525" b="0"/>
            <wp:docPr id="80" name="Рисунок 80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Фото. 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lastRenderedPageBreak/>
        <w:t>На фото: під час зональних змагань з волейболу серед дівчат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449D5487" wp14:editId="62C0A864">
            <wp:extent cx="3000375" cy="4286250"/>
            <wp:effectExtent l="0" t="0" r="9525" b="0"/>
            <wp:docPr id="79" name="Рисунок 79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Фото. 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На фото: волейбольна команда дівчат Роменського ВПУ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УЧАСТЬ У МІСЬКІЙ СПАРТАКІАДІ З ВОЛЕЙБОЛУ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Учнівська молодь м. Ромни бере активну участь у Спартакіаді серед закладів освіти І-ІІ рівня акредитації. 27 листопада 2019 року на базі Роменського вищого професійного училища відбулися змагання з волейболу серед юнаків.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Наш навчальний заклад представляли юні спортсмени Даценко Дмитро, Дзюба Роман, Тетерюк Максим (група АСЕ-2), Федько Іван (група БС-2), Пугач Олександр (група АСЕ-4), Опалько Марко, Горбань Михайло, Ткаченко Антон (група МС-1), Пасішніченко Юрій ( група КК-3). За результатами ігор команда Роменського ВПУ посіла ІІІ місце.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Вітаємо наших волейболістів з призовим результатом та бажаємо нових спортивних досягнень.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1408ED02" wp14:editId="35790FB0">
            <wp:extent cx="5076825" cy="3810000"/>
            <wp:effectExtent l="0" t="0" r="9525" b="0"/>
            <wp:docPr id="78" name="Рисунок 78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Фото. 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005BA1FE" wp14:editId="56623296">
            <wp:extent cx="5076825" cy="3810000"/>
            <wp:effectExtent l="0" t="0" r="9525" b="0"/>
            <wp:docPr id="77" name="Рисунок 77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Фото. 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103B8FDE" wp14:editId="580B04AC">
            <wp:extent cx="5076825" cy="3810000"/>
            <wp:effectExtent l="0" t="0" r="9525" b="0"/>
            <wp:docPr id="76" name="Рисунок 76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Фото. 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39BF3033" wp14:editId="76A8D5B6">
            <wp:extent cx="5076825" cy="3810000"/>
            <wp:effectExtent l="0" t="0" r="9525" b="0"/>
            <wp:docPr id="75" name="Рисунок 75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Фото. 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461BA85E" wp14:editId="2E1704BA">
            <wp:extent cx="5076825" cy="3810000"/>
            <wp:effectExtent l="0" t="0" r="9525" b="0"/>
            <wp:docPr id="74" name="Рисунок 74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Фото. 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На фото: участь у міській спартакіаді з волейболу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ЗОНАЛЬНІ ЗМАГАННЯ З НАСТІЛЬНОГО ТЕНІСУ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19 листопада 2019 року на базі ДПТНЗ «Недригайлівське ВПУ» відбулися зональні змагання з настільного тенісу серед юнаків. Наш навчальний заклад представляли учні Олійник Рафаїл (група АСЕ-1), Сліпченко Альберт (група АСЕ-2) та Ткаченко Антон (група МС-1). П`ять команд-учасниць з різних професійних (професійно-технічних) навчальних закладів Сумщини боролися за вихід до фіналу.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Наші хлопці демонстрували неймовірну жагу до перемоги, витримку та бойовий дух у непростому протистоянні з суперниками. Юні тенісисти здобули безцінний ігровий досвід і готові впевнено вдосконалювати ключові навички для подальших перемог. Нехай справдяться їх сподівання, а ми завжди підтримуватимемо наших спортсменів.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441D2099" wp14:editId="2C785CEF">
            <wp:extent cx="5076825" cy="3810000"/>
            <wp:effectExtent l="0" t="0" r="9525" b="0"/>
            <wp:docPr id="73" name="Рисунок 73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Фото. 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2091FE04" wp14:editId="1BCA93FB">
            <wp:extent cx="5076825" cy="3810000"/>
            <wp:effectExtent l="0" t="0" r="9525" b="0"/>
            <wp:docPr id="72" name="Рисунок 72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Фото. 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459BC452" wp14:editId="03C76A37">
            <wp:extent cx="5076825" cy="3810000"/>
            <wp:effectExtent l="0" t="0" r="9525" b="0"/>
            <wp:docPr id="71" name="Рисунок 71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Фото. 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На фото: зональні змагання з настільного тенісу серед юнаків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ОБЛАСНІ ЗМАГАННЯ З НАСТІЛЬНОГО ТЕНІСУ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12 листопада 2019 року на базі ДНЗ "Сумське міжрегіональне вище професійне училище" відбулися фінальні обласні змагання з настільного тенісу серед дівчат.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У напруженій боротьбі за першість серед команд закладів професійної (професійно-технічної) освіти Сумщини спортсменки нашого училища Яценко Яна (група К-2), Лебедюк Юлія (група МШП-2) та Полуян Вікторія (група КК-3) дійшли до півфіналу і боролися за призові місця. У підсумку серед 10 команд-учасниць збірна ДПТНЗ «Роменське ВПУ» посіла почесне ІV місце.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Бажаємо юним тенісисткам ентузіазму і подальших спортивних досягнень!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14426D17" wp14:editId="535FCC2B">
            <wp:extent cx="5076825" cy="3810000"/>
            <wp:effectExtent l="0" t="0" r="9525" b="0"/>
            <wp:docPr id="70" name="Рисунок 70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Фото. 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1D286C08" wp14:editId="32C543A7">
            <wp:extent cx="5076825" cy="3810000"/>
            <wp:effectExtent l="0" t="0" r="9525" b="0"/>
            <wp:docPr id="69" name="Рисунок 69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Фото. 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54C121DA" wp14:editId="103C8D47">
            <wp:extent cx="5076825" cy="3810000"/>
            <wp:effectExtent l="0" t="0" r="9525" b="0"/>
            <wp:docPr id="68" name="Рисунок 68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Фото. 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На фото: фінальні обласні змагання з настільного тенісу серед дівчат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ЗМАГАННЯ З НАСТІЛЬНОГО ТЕНІСУ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Триває обласна спартакіаді, в рамках якої проходять змагання серед молоді з різних видів спорту.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5 листопада 2019 року на базі ДПТНЗ «Недригайлівське ВПУ» відбулися зональні змагання з настільного тенісу серед дівчат. Наш навчальний заклад представляли учениці Яценко Яна (група К-2), Лебедюк Юлія (група МШП-2) та Полуян Вікторія (група КК-3). Серед команд-учасниць наші дівчата були найкращими і в підсумку посіли І місце.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Наступний крок – участь у фінальному тенісному турнірі на першість області, який за тиждень розпочнеться в м. Суми. Нехай успіх не залишає наших спортсменок на заключному етапі змагань!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7E04918A" wp14:editId="1050568B">
            <wp:extent cx="5076825" cy="3810000"/>
            <wp:effectExtent l="0" t="0" r="9525" b="0"/>
            <wp:docPr id="67" name="Рисунок 67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Фото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7514CC43" wp14:editId="39ED2844">
            <wp:extent cx="5076825" cy="3810000"/>
            <wp:effectExtent l="0" t="0" r="9525" b="0"/>
            <wp:docPr id="66" name="Рисунок 66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Фото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5A2E9158" wp14:editId="478AB23D">
            <wp:extent cx="3810000" cy="5076825"/>
            <wp:effectExtent l="0" t="0" r="0" b="9525"/>
            <wp:docPr id="65" name="Рисунок 65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Фото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На фото: змагання з настільного тенісу серед дівчат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ВІТАЄМО ПРИЗЕРІВ СПАРТАКІАДИ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У рамках проведення Спартакіади міста серед закладів освіти І-ІІ рівня акредитації 30 жовтня 2019 року на базі Роменського коледжу КНЕУ відбулися змагання з настільного тенісу.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Наш навчальний заклад представляли юні спортсмени Шапошник Іван (група МС-2), Когут Юрій (група МШП-2), Опалько Марко (група МС-1), Лебедюк Юлія (МШП-2), Яценко Яна (група К-2). За підсумками турніру команда Роменського ВПУ посіла ІІ місце. Лебедюк Юлія отримала другий результат у індивідуальному заліку.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Пишаємося нашими тенісистами та бажаємо нових спортивних перемог.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2EE49CC3" wp14:editId="135EAD13">
            <wp:extent cx="5076825" cy="3810000"/>
            <wp:effectExtent l="0" t="0" r="9525" b="0"/>
            <wp:docPr id="64" name="Рисунок 64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Фото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32226947" wp14:editId="6D2D852F">
            <wp:extent cx="5076825" cy="3810000"/>
            <wp:effectExtent l="0" t="0" r="9525" b="0"/>
            <wp:docPr id="63" name="Рисунок 63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Фото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065B455A" wp14:editId="7680491C">
            <wp:extent cx="3810000" cy="5076825"/>
            <wp:effectExtent l="0" t="0" r="0" b="9525"/>
            <wp:docPr id="62" name="Рисунок 62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Фото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На фото: змагання з настільного тенісу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ЗОНАЛЬНІ ЗМАГАННЯ З МІНІ-ФУТБОЛУ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За програмою ХХХІV обласної спартакіади серед закладів професійної (професійно-технічної) освіти 22 жовтня 2019 року на базі Роменського ВПУ відбулися зональні змагання з міні-футболу серед команд юнаків. Свою майстерність у такому популярному в молодіжному середовищі виді спорту демонстрували, крім команди нашого навчального закладу, команди ДПТНЗ «Недригайлівське ВПУ», «Глинський ПАЛ», «Синівський ПАЛ».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У команді нашого училища юні футболісти Загорулько Павло Кожушко Денис (група МШП-1), Костюк Михайло та Харченко Євгеній (група МШП-3), Когут Юрій та Кохно Михайло (група МШП-2), Тендіт Євген (група БС-1), Мальцев Станіслав (група АСЕ-3).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t>За результатами кругової системи команда Роменського ВПУ за сумою очок посіла 3 місце. Вітаємо наших футболістів з позитивним результатом та бажаємо натхнення для подальших спортивних досягнень.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3281B8F3" wp14:editId="35A10CD5">
            <wp:extent cx="5715000" cy="3810000"/>
            <wp:effectExtent l="0" t="0" r="0" b="0"/>
            <wp:docPr id="61" name="Рисунок 61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Фото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7E7616F3" wp14:editId="135B64BC">
            <wp:extent cx="5715000" cy="3810000"/>
            <wp:effectExtent l="0" t="0" r="0" b="0"/>
            <wp:docPr id="60" name="Рисунок 60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Фото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34344EE6" wp14:editId="55C395C9">
            <wp:extent cx="5715000" cy="3810000"/>
            <wp:effectExtent l="0" t="0" r="0" b="0"/>
            <wp:docPr id="59" name="Рисунок 59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Фото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4B561DC1" wp14:editId="41C057DE">
            <wp:extent cx="5715000" cy="3810000"/>
            <wp:effectExtent l="0" t="0" r="0" b="0"/>
            <wp:docPr id="58" name="Рисунок 58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Фото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0AF7C8ED" wp14:editId="5EE3E770">
            <wp:extent cx="5715000" cy="3810000"/>
            <wp:effectExtent l="0" t="0" r="0" b="0"/>
            <wp:docPr id="57" name="Рисунок 57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Фото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На фото: зональні змагання з міні-футболу серед команд юнаків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КОЗАЦЬКІ РОЗВАГИ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Яскравим акордом на завершення святкування у ДПТНЗ «Роменське ВПУ» Дня українського козацтва став проведений 17 жовтня 2019 року спортивно-розважальний захід «Козацькі розваги». Його підготували і провели викладачі фізичного виховання (керівник Мірошниченко С.А.), предмету «Захист Вітчизни» Тельцов Ю.О. та керівник Центру військово-патріотичного виховання Гордієнко О.О.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Для участі у змаганнях були створені 2 команди у складі 7 учнів І-ІІІ курсів. Згідно програми «Козачата» та «Славні козаки» змагалися з подолання смуги перешкод, перенесення козака, спритності, одягання протигазів, перетягування линви тощо. Капітани демонстрували правильність одягання військової форми. У підсумку змагань перемогу здобула команда «Славні козаки». Всі учасники заходу отримали заохочувальні призи.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Вітаємо наших юних козаків - переможців!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 xml:space="preserve">Логічним продовженням спортивного свята стали змагання з міні-футболу серед груп училища. На п`єдесталі пошани опинилися юні футболісти груп МШП-3 (І місце), МШП – 1 (ІІ місце), АСЕ-2 (ІІІ місце). Одночасно на базі </w:t>
      </w: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t>нашого навчального закладу пройшли змагання між волейбольними командами дівчат Роменського ВПУ та школи №10, де наші волейболістки перемогли з рахунком 2:1.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6832AE7E" wp14:editId="7B5D0CCF">
            <wp:extent cx="5715000" cy="3810000"/>
            <wp:effectExtent l="0" t="0" r="0" b="0"/>
            <wp:docPr id="56" name="Рисунок 56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Фото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3BC156C3" wp14:editId="032A5088">
            <wp:extent cx="5715000" cy="3810000"/>
            <wp:effectExtent l="0" t="0" r="0" b="0"/>
            <wp:docPr id="55" name="Рисунок 55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Фото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09603525" wp14:editId="4AE387B6">
            <wp:extent cx="5715000" cy="3810000"/>
            <wp:effectExtent l="0" t="0" r="0" b="0"/>
            <wp:docPr id="54" name="Рисунок 54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Фото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15DA3597" wp14:editId="6F469C4C">
            <wp:extent cx="5715000" cy="3810000"/>
            <wp:effectExtent l="0" t="0" r="0" b="0"/>
            <wp:docPr id="53" name="Рисунок 53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Фото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02E70387" wp14:editId="737F0584">
            <wp:extent cx="5715000" cy="3810000"/>
            <wp:effectExtent l="0" t="0" r="0" b="0"/>
            <wp:docPr id="52" name="Рисунок 52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Фото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6B0390FD" wp14:editId="02DE2A62">
            <wp:extent cx="5715000" cy="3810000"/>
            <wp:effectExtent l="0" t="0" r="0" b="0"/>
            <wp:docPr id="51" name="Рисунок 51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Фото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200C9771" wp14:editId="1E1A997B">
            <wp:extent cx="5715000" cy="3810000"/>
            <wp:effectExtent l="0" t="0" r="0" b="0"/>
            <wp:docPr id="50" name="Рисунок 50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Фото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7D7EBC7A" wp14:editId="02118863">
            <wp:extent cx="5715000" cy="3810000"/>
            <wp:effectExtent l="0" t="0" r="0" b="0"/>
            <wp:docPr id="49" name="Рисунок 49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Фото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75A9FF60" wp14:editId="15B6F5AC">
            <wp:extent cx="5715000" cy="3810000"/>
            <wp:effectExtent l="0" t="0" r="0" b="0"/>
            <wp:docPr id="48" name="Рисунок 48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Фото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26FB9257" wp14:editId="1C29D8B1">
            <wp:extent cx="5715000" cy="3810000"/>
            <wp:effectExtent l="0" t="0" r="0" b="0"/>
            <wp:docPr id="47" name="Рисунок 47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Фото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0C6AC3EA" wp14:editId="76EA91AA">
            <wp:extent cx="5715000" cy="3810000"/>
            <wp:effectExtent l="0" t="0" r="0" b="0"/>
            <wp:docPr id="46" name="Рисунок 46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Фото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1FE326AA" wp14:editId="684EFDA1">
            <wp:extent cx="5715000" cy="3810000"/>
            <wp:effectExtent l="0" t="0" r="0" b="0"/>
            <wp:docPr id="45" name="Рисунок 45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Фото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3964FA55" wp14:editId="71E4577B">
            <wp:extent cx="5715000" cy="3810000"/>
            <wp:effectExtent l="0" t="0" r="0" b="0"/>
            <wp:docPr id="44" name="Рисунок 44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Фото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5FFD0A42" wp14:editId="097F7A7E">
            <wp:extent cx="5715000" cy="3810000"/>
            <wp:effectExtent l="0" t="0" r="0" b="0"/>
            <wp:docPr id="43" name="Рисунок 43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Фото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7A8AF88E" wp14:editId="406E560C">
            <wp:extent cx="5715000" cy="3810000"/>
            <wp:effectExtent l="0" t="0" r="0" b="0"/>
            <wp:docPr id="42" name="Рисунок 42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Фото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63E7EAF1" wp14:editId="532CFE8F">
            <wp:extent cx="5715000" cy="3810000"/>
            <wp:effectExtent l="0" t="0" r="0" b="0"/>
            <wp:docPr id="41" name="Рисунок 41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Фото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002E9A15" wp14:editId="16D9BAD9">
            <wp:extent cx="5715000" cy="3810000"/>
            <wp:effectExtent l="0" t="0" r="0" b="0"/>
            <wp:docPr id="40" name="Рисунок 40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Фото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39E1D88C" wp14:editId="283D402B">
            <wp:extent cx="5715000" cy="3810000"/>
            <wp:effectExtent l="0" t="0" r="0" b="0"/>
            <wp:docPr id="39" name="Рисунок 39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Фото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50D37E59" wp14:editId="5CA2F62B">
            <wp:extent cx="5715000" cy="3810000"/>
            <wp:effectExtent l="0" t="0" r="0" b="0"/>
            <wp:docPr id="38" name="Рисунок 38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Фото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72CAC7A7" wp14:editId="685A516B">
            <wp:extent cx="5715000" cy="3810000"/>
            <wp:effectExtent l="0" t="0" r="0" b="0"/>
            <wp:docPr id="37" name="Рисунок 37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Фото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6BF26A88" wp14:editId="4DEDDC7D">
            <wp:extent cx="5715000" cy="3810000"/>
            <wp:effectExtent l="0" t="0" r="0" b="0"/>
            <wp:docPr id="36" name="Рисунок 36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Фото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393095A1" wp14:editId="17E922BF">
            <wp:extent cx="5715000" cy="3810000"/>
            <wp:effectExtent l="0" t="0" r="0" b="0"/>
            <wp:docPr id="35" name="Рисунок 35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Фото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65E6CA62" wp14:editId="61EEF900">
            <wp:extent cx="5715000" cy="3810000"/>
            <wp:effectExtent l="0" t="0" r="0" b="0"/>
            <wp:docPr id="34" name="Рисунок 34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Фото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27D36851" wp14:editId="7455B3CE">
            <wp:extent cx="5715000" cy="3810000"/>
            <wp:effectExtent l="0" t="0" r="0" b="0"/>
            <wp:docPr id="33" name="Рисунок 33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Фото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16DFD183" wp14:editId="237542D1">
            <wp:extent cx="5715000" cy="3810000"/>
            <wp:effectExtent l="0" t="0" r="0" b="0"/>
            <wp:docPr id="32" name="Рисунок 32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Фото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6491168D" wp14:editId="2D1B1C21">
            <wp:extent cx="5715000" cy="3810000"/>
            <wp:effectExtent l="0" t="0" r="0" b="0"/>
            <wp:docPr id="31" name="Рисунок 31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Фото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0412EFF7" wp14:editId="658C7F44">
            <wp:extent cx="5715000" cy="3810000"/>
            <wp:effectExtent l="0" t="0" r="0" b="0"/>
            <wp:docPr id="30" name="Рисунок 30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Фото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59FB37CE" wp14:editId="1598CD74">
            <wp:extent cx="5715000" cy="3810000"/>
            <wp:effectExtent l="0" t="0" r="0" b="0"/>
            <wp:docPr id="29" name="Рисунок 29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Фото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220E9909" wp14:editId="2511A319">
            <wp:extent cx="5715000" cy="3810000"/>
            <wp:effectExtent l="0" t="0" r="0" b="0"/>
            <wp:docPr id="28" name="Рисунок 28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Фото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30AAABBB" wp14:editId="1E8B00DF">
            <wp:extent cx="5715000" cy="3810000"/>
            <wp:effectExtent l="0" t="0" r="0" b="0"/>
            <wp:docPr id="27" name="Рисунок 27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Фото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55AD3FFB" wp14:editId="727C5945">
            <wp:extent cx="5715000" cy="3810000"/>
            <wp:effectExtent l="0" t="0" r="0" b="0"/>
            <wp:docPr id="26" name="Рисунок 26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Фото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2779AB26" wp14:editId="01A786AF">
            <wp:extent cx="5715000" cy="3810000"/>
            <wp:effectExtent l="0" t="0" r="0" b="0"/>
            <wp:docPr id="25" name="Рисунок 25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Фото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12E68BB1" wp14:editId="3189CDE9">
            <wp:extent cx="5715000" cy="3810000"/>
            <wp:effectExtent l="0" t="0" r="0" b="0"/>
            <wp:docPr id="24" name="Рисунок 24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Фото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0EAD2300" wp14:editId="23246D70">
            <wp:extent cx="5715000" cy="3810000"/>
            <wp:effectExtent l="0" t="0" r="0" b="0"/>
            <wp:docPr id="23" name="Рисунок 23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Фото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478726E2" wp14:editId="26EB8F59">
            <wp:extent cx="5715000" cy="3810000"/>
            <wp:effectExtent l="0" t="0" r="0" b="0"/>
            <wp:docPr id="22" name="Рисунок 22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Фото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35E70008" wp14:editId="79F8FD4F">
            <wp:extent cx="5715000" cy="3810000"/>
            <wp:effectExtent l="0" t="0" r="0" b="0"/>
            <wp:docPr id="21" name="Рисунок 21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Фото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601AA7B3" wp14:editId="79A05C5C">
            <wp:extent cx="5715000" cy="3810000"/>
            <wp:effectExtent l="0" t="0" r="0" b="0"/>
            <wp:docPr id="20" name="Рисунок 20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Фото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18042990" wp14:editId="72BB41C4">
            <wp:extent cx="5715000" cy="3810000"/>
            <wp:effectExtent l="0" t="0" r="0" b="0"/>
            <wp:docPr id="19" name="Рисунок 19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Фото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14D6EED9" wp14:editId="1495AB04">
            <wp:extent cx="5715000" cy="3810000"/>
            <wp:effectExtent l="0" t="0" r="0" b="0"/>
            <wp:docPr id="18" name="Рисунок 18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Фото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4CCE6410" wp14:editId="24E188B7">
            <wp:extent cx="3810000" cy="5715000"/>
            <wp:effectExtent l="0" t="0" r="0" b="0"/>
            <wp:docPr id="17" name="Рисунок 17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Фото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7B469238" wp14:editId="5D6461F5">
            <wp:extent cx="3810000" cy="5715000"/>
            <wp:effectExtent l="0" t="0" r="0" b="0"/>
            <wp:docPr id="16" name="Рисунок 16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Фото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На фото: спортивно-розважальний захід «Козацькі розваги»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УСПІХ КОМАНДИ З МІНІ-ФУТБОЛУ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Триває ХХХІV обласна спартакіада 2019-2020 навчального року серед закладів професійної(професійно-технічної) освіти. В рамках її проведення 16 жовтня на базі ДПТНЗ «Роменське ВПУ» відбулися змагання з міні-футболу.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У команді нашого навчального закладу юні футболісти Рябуха Валерій, Романченко Артем та Радченко Сергій (група АСЕ-2), Загорулько Павло та Кожушко Денис (група МШП-1), Костюн Михайло та Когут Юрій (група МШП-2), Харченко Євген (група МШП-3), Шовковий Денис (група К-2), Тендіт Євген (група БС-1), Мальцев Станіслав (група АСЕ-3).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t>У підсумку за кількістю очок команда Роменського ВПУ зайняла ІІ місце.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Вітаємо наших футболістів і бажаємо подальших спортивних успіхів.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6F0ED855" wp14:editId="278E1709">
            <wp:extent cx="5715000" cy="3810000"/>
            <wp:effectExtent l="0" t="0" r="0" b="0"/>
            <wp:docPr id="15" name="Рисунок 15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Фото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11168C50" wp14:editId="29119CF3">
            <wp:extent cx="5715000" cy="3810000"/>
            <wp:effectExtent l="0" t="0" r="0" b="0"/>
            <wp:docPr id="14" name="Рисунок 14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Фото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23BEDF7C" wp14:editId="6C905D47">
            <wp:extent cx="5715000" cy="3810000"/>
            <wp:effectExtent l="0" t="0" r="0" b="0"/>
            <wp:docPr id="13" name="Рисунок 13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Фото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795766B3" wp14:editId="290BCF40">
            <wp:extent cx="5715000" cy="3810000"/>
            <wp:effectExtent l="0" t="0" r="0" b="0"/>
            <wp:docPr id="12" name="Рисунок 12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Фото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На фото: змагання з міні-футболу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СПОРТИВНО-ПАТРІОТИЧНА ГРА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t>11 жовтня 2019 року з нагоди Дня захисника України на території історико-етнографічного комплексу «Козацька пристань» за ініціативи відділу молоді і спорту Роменської міської ради відбувся міськрайонний молодіжний спортивно-патріотичний захід «На березі Сули-ріки позмагаймось, козаки!». У змаганнях взяли участь 7 команд зі шкіл міста, району та команда Роменського ВПУ у складі 8 учнів І-ІІ курсів під керівництвом викладача предмету «Захист Вітчизни» Тельцова Ю.О. і керівника Центру військово-патріотичного виховання Гордієнка О.О.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Згідно програми команди-учасниці змагалися зі стрільби, арм-реслінгу, встановлення намету, перетягування канату тощо. У грі наші юнаки і дівчата виборювали призові місця, проте у підсумку змагань перемоги здобути не вдалося.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За результатами турніру команда отримала грамоту міського відділу молоді та спорту за активну участь, а учасники - заохочувальні призи (футболки та чашки). По завершенні гри присутніх частували смачною кашею.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Вітаємо наших юних козаків - ви найкращі!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451A8538" wp14:editId="25758D50">
            <wp:extent cx="3810000" cy="5076825"/>
            <wp:effectExtent l="0" t="0" r="0" b="9525"/>
            <wp:docPr id="11" name="Рисунок 11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Фото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29BAF2FB" wp14:editId="04085483">
            <wp:extent cx="3810000" cy="5076825"/>
            <wp:effectExtent l="0" t="0" r="0" b="9525"/>
            <wp:docPr id="10" name="Рисунок 10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Фото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4E9EEA73" wp14:editId="419514D8">
            <wp:extent cx="3810000" cy="5076825"/>
            <wp:effectExtent l="0" t="0" r="0" b="9525"/>
            <wp:docPr id="9" name="Рисунок 9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Фото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0F4D7EDC" wp14:editId="2B086FFA">
            <wp:extent cx="3810000" cy="5076825"/>
            <wp:effectExtent l="0" t="0" r="0" b="9525"/>
            <wp:docPr id="8" name="Рисунок 8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Фото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7DBC8A2E" wp14:editId="450E080A">
            <wp:extent cx="3810000" cy="5076825"/>
            <wp:effectExtent l="0" t="0" r="0" b="9525"/>
            <wp:docPr id="7" name="Рисунок 7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Фото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46572EE4" wp14:editId="19AEB0B4">
            <wp:extent cx="3810000" cy="5076825"/>
            <wp:effectExtent l="0" t="0" r="0" b="9525"/>
            <wp:docPr id="6" name="Рисунок 6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Фото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5DBDB4FE" wp14:editId="51D558AD">
            <wp:extent cx="3810000" cy="5076825"/>
            <wp:effectExtent l="0" t="0" r="0" b="9525"/>
            <wp:docPr id="5" name="Рисунок 5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Фото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00B7CDFA" wp14:editId="26659D3B">
            <wp:extent cx="3810000" cy="5076825"/>
            <wp:effectExtent l="0" t="0" r="0" b="9525"/>
            <wp:docPr id="4" name="Рисунок 4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Фото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На фото: під час міськрайонного молодіжного спортивно-патріотичного заходу «На березі Сули-ріки позмагаймось, козаки!»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ВІТАЄМО УЧАСНИКІВ СПАРТАКІАДИ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У рамках проведення ХХХІV обласної спартакіади серед закладів професійної(професійно-технічної) освіти 8 жовтня 2019 року в обласному центрі на території парку «Басівський» відбулися змагання з легкоатлетичного кросу. Участь у перегонах взяли 20 учнівських команд.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Наш навчальний заклад представляли юні спортсмени Сіраченко Сергій (група АСЕ-1), Кохно Михайло (група МШП-2), Євтушенко Світлана (група ПП-2) та Аттанова Валентина (група К-1). За результатами забігів на 500 м (дівчата) та 1000 м (хлопці) команда Роменського ВПУ у загальному заліку посіла 5 місце.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t>Вітаємо наших бігунів з позитивним результатом та бажаємо подальших успіхів у житті та спорті.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234D96C3" wp14:editId="729D69E7">
            <wp:extent cx="5076825" cy="3810000"/>
            <wp:effectExtent l="0" t="0" r="9525" b="0"/>
            <wp:docPr id="3" name="Рисунок 3" descr="Фот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Фото 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1BF4A7D0" wp14:editId="13D68D30">
            <wp:extent cx="5076825" cy="3810000"/>
            <wp:effectExtent l="0" t="0" r="9525" b="0"/>
            <wp:docPr id="2" name="Рисунок 2" descr="Фот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Фото 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28F32DE0" wp14:editId="1433B023">
            <wp:extent cx="5076825" cy="3810000"/>
            <wp:effectExtent l="0" t="0" r="9525" b="0"/>
            <wp:docPr id="1" name="Рисунок 1" descr="Фот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Фото 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9" w:rsidRPr="00842439" w:rsidRDefault="00842439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4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На фото: змагання з легкоатлетичного кросу</w:t>
      </w:r>
    </w:p>
    <w:p w:rsidR="00E11410" w:rsidRPr="00842439" w:rsidRDefault="00E11410" w:rsidP="008424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E11410" w:rsidRPr="008424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BE9"/>
    <w:rsid w:val="00244BE9"/>
    <w:rsid w:val="00842439"/>
    <w:rsid w:val="00E11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4243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4243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842439"/>
    <w:rPr>
      <w:b/>
      <w:bCs/>
    </w:rPr>
  </w:style>
  <w:style w:type="character" w:styleId="a4">
    <w:name w:val="Emphasis"/>
    <w:basedOn w:val="a0"/>
    <w:uiPriority w:val="20"/>
    <w:qFormat/>
    <w:rsid w:val="00842439"/>
    <w:rPr>
      <w:i/>
      <w:iCs/>
    </w:rPr>
  </w:style>
  <w:style w:type="paragraph" w:styleId="a5">
    <w:name w:val="Normal (Web)"/>
    <w:basedOn w:val="a"/>
    <w:uiPriority w:val="99"/>
    <w:semiHidden/>
    <w:unhideWhenUsed/>
    <w:rsid w:val="00842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424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4243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4243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842439"/>
    <w:rPr>
      <w:b/>
      <w:bCs/>
    </w:rPr>
  </w:style>
  <w:style w:type="character" w:styleId="a4">
    <w:name w:val="Emphasis"/>
    <w:basedOn w:val="a0"/>
    <w:uiPriority w:val="20"/>
    <w:qFormat/>
    <w:rsid w:val="00842439"/>
    <w:rPr>
      <w:i/>
      <w:iCs/>
    </w:rPr>
  </w:style>
  <w:style w:type="paragraph" w:styleId="a5">
    <w:name w:val="Normal (Web)"/>
    <w:basedOn w:val="a"/>
    <w:uiPriority w:val="99"/>
    <w:semiHidden/>
    <w:unhideWhenUsed/>
    <w:rsid w:val="00842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424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37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38" Type="http://schemas.openxmlformats.org/officeDocument/2006/relationships/image" Target="media/image134.jpeg"/><Relationship Id="rId154" Type="http://schemas.openxmlformats.org/officeDocument/2006/relationships/image" Target="media/image150.jpeg"/><Relationship Id="rId159" Type="http://schemas.openxmlformats.org/officeDocument/2006/relationships/image" Target="media/image155.jpeg"/><Relationship Id="rId175" Type="http://schemas.openxmlformats.org/officeDocument/2006/relationships/image" Target="media/image171.jpeg"/><Relationship Id="rId170" Type="http://schemas.openxmlformats.org/officeDocument/2006/relationships/image" Target="media/image166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28" Type="http://schemas.openxmlformats.org/officeDocument/2006/relationships/image" Target="media/image124.jpeg"/><Relationship Id="rId144" Type="http://schemas.openxmlformats.org/officeDocument/2006/relationships/image" Target="media/image140.jpeg"/><Relationship Id="rId149" Type="http://schemas.openxmlformats.org/officeDocument/2006/relationships/image" Target="media/image145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60" Type="http://schemas.openxmlformats.org/officeDocument/2006/relationships/image" Target="media/image156.jpeg"/><Relationship Id="rId165" Type="http://schemas.openxmlformats.org/officeDocument/2006/relationships/image" Target="media/image16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34" Type="http://schemas.openxmlformats.org/officeDocument/2006/relationships/image" Target="media/image130.jpeg"/><Relationship Id="rId139" Type="http://schemas.openxmlformats.org/officeDocument/2006/relationships/image" Target="media/image135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50" Type="http://schemas.openxmlformats.org/officeDocument/2006/relationships/image" Target="media/image146.jpeg"/><Relationship Id="rId155" Type="http://schemas.openxmlformats.org/officeDocument/2006/relationships/image" Target="media/image151.jpeg"/><Relationship Id="rId171" Type="http://schemas.openxmlformats.org/officeDocument/2006/relationships/image" Target="media/image167.jpeg"/><Relationship Id="rId176" Type="http://schemas.openxmlformats.org/officeDocument/2006/relationships/fontTable" Target="fontTable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40" Type="http://schemas.openxmlformats.org/officeDocument/2006/relationships/image" Target="media/image136.jpeg"/><Relationship Id="rId145" Type="http://schemas.openxmlformats.org/officeDocument/2006/relationships/image" Target="media/image141.jpeg"/><Relationship Id="rId161" Type="http://schemas.openxmlformats.org/officeDocument/2006/relationships/image" Target="media/image157.jpeg"/><Relationship Id="rId166" Type="http://schemas.openxmlformats.org/officeDocument/2006/relationships/image" Target="media/image16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30" Type="http://schemas.openxmlformats.org/officeDocument/2006/relationships/image" Target="media/image126.jpeg"/><Relationship Id="rId135" Type="http://schemas.openxmlformats.org/officeDocument/2006/relationships/image" Target="media/image131.jpeg"/><Relationship Id="rId143" Type="http://schemas.openxmlformats.org/officeDocument/2006/relationships/image" Target="media/image139.jpeg"/><Relationship Id="rId148" Type="http://schemas.openxmlformats.org/officeDocument/2006/relationships/image" Target="media/image144.jpeg"/><Relationship Id="rId151" Type="http://schemas.openxmlformats.org/officeDocument/2006/relationships/image" Target="media/image147.jpeg"/><Relationship Id="rId156" Type="http://schemas.openxmlformats.org/officeDocument/2006/relationships/image" Target="media/image152.jpeg"/><Relationship Id="rId164" Type="http://schemas.openxmlformats.org/officeDocument/2006/relationships/image" Target="media/image160.jpeg"/><Relationship Id="rId169" Type="http://schemas.openxmlformats.org/officeDocument/2006/relationships/image" Target="media/image165.jpeg"/><Relationship Id="rId177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72" Type="http://schemas.openxmlformats.org/officeDocument/2006/relationships/image" Target="media/image168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141" Type="http://schemas.openxmlformats.org/officeDocument/2006/relationships/image" Target="media/image137.jpeg"/><Relationship Id="rId146" Type="http://schemas.openxmlformats.org/officeDocument/2006/relationships/image" Target="media/image142.jpeg"/><Relationship Id="rId167" Type="http://schemas.openxmlformats.org/officeDocument/2006/relationships/image" Target="media/image163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162" Type="http://schemas.openxmlformats.org/officeDocument/2006/relationships/image" Target="media/image158.jpeg"/><Relationship Id="rId2" Type="http://schemas.microsoft.com/office/2007/relationships/stylesWithEffects" Target="stylesWithEffect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jpeg"/><Relationship Id="rId136" Type="http://schemas.openxmlformats.org/officeDocument/2006/relationships/image" Target="media/image132.jpeg"/><Relationship Id="rId157" Type="http://schemas.openxmlformats.org/officeDocument/2006/relationships/image" Target="media/image153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52" Type="http://schemas.openxmlformats.org/officeDocument/2006/relationships/image" Target="media/image148.jpeg"/><Relationship Id="rId173" Type="http://schemas.openxmlformats.org/officeDocument/2006/relationships/image" Target="media/image169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image" Target="media/image143.jpeg"/><Relationship Id="rId168" Type="http://schemas.openxmlformats.org/officeDocument/2006/relationships/image" Target="media/image16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42" Type="http://schemas.openxmlformats.org/officeDocument/2006/relationships/image" Target="media/image138.jpeg"/><Relationship Id="rId163" Type="http://schemas.openxmlformats.org/officeDocument/2006/relationships/image" Target="media/image159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137" Type="http://schemas.openxmlformats.org/officeDocument/2006/relationships/image" Target="media/image133.jpeg"/><Relationship Id="rId158" Type="http://schemas.openxmlformats.org/officeDocument/2006/relationships/image" Target="media/image15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53" Type="http://schemas.openxmlformats.org/officeDocument/2006/relationships/image" Target="media/image149.jpeg"/><Relationship Id="rId174" Type="http://schemas.openxmlformats.org/officeDocument/2006/relationships/image" Target="media/image170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27" Type="http://schemas.openxmlformats.org/officeDocument/2006/relationships/image" Target="media/image1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2732</Words>
  <Characters>15578</Characters>
  <Application>Microsoft Office Word</Application>
  <DocSecurity>0</DocSecurity>
  <Lines>129</Lines>
  <Paragraphs>36</Paragraphs>
  <ScaleCrop>false</ScaleCrop>
  <Company/>
  <LinksUpToDate>false</LinksUpToDate>
  <CharactersWithSpaces>18274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2020-05-02T07:51:00Z</dcterms:created>
  <dcterms:modified xsi:type="dcterms:W3CDTF">2020-05-02T07:52:00Z</dcterms:modified>
</cp:coreProperties>
</file>